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B3B20" w14:textId="50DF1492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</w:pPr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LOF-PEDALASSIST </w:t>
      </w: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f</w:t>
      </w:r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itting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Photos:</w:t>
      </w:r>
      <w:proofErr w:type="gramEnd"/>
    </w:p>
    <w:p w14:paraId="192507CC" w14:textId="77777777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2AA81A76" w14:textId="36EAE5AD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</w:pPr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**Disclaimer -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Take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care not to break the U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shaped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bush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supplied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,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although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this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a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Genuine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LR part,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it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injection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moulded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and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is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easily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proofErr w:type="gram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damaged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!</w:t>
      </w:r>
      <w:proofErr w:type="gram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(</w:t>
      </w:r>
      <w:proofErr w:type="gram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if</w:t>
      </w:r>
      <w:proofErr w:type="gram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you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break the bush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please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email us and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we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>will</w:t>
      </w:r>
      <w:proofErr w:type="spellEnd"/>
      <w:r>
        <w:rPr>
          <w:rFonts w:ascii="Helvetica" w:hAnsi="Helvetica" w:cs="Helvetica"/>
          <w:color w:val="FF0000"/>
          <w:sz w:val="27"/>
          <w:szCs w:val="27"/>
          <w:bdr w:val="none" w:sz="0" w:space="0" w:color="auto" w:frame="1"/>
        </w:rPr>
        <w:t xml:space="preserve"> post one out free of charge**</w:t>
      </w:r>
    </w:p>
    <w:p w14:paraId="6C79E687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0E0BE08F" w14:textId="30DFB37A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t xml:space="preserve">Wedge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down to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floor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using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a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piece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of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wood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>/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metal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bar (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Perfect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length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50cm)</w:t>
      </w:r>
      <w:r w:rsidR="00C566AF">
        <w:rPr>
          <w:rFonts w:ascii="Helvetica" w:hAnsi="Helvetica" w:cs="Helvetica"/>
          <w:color w:val="666666"/>
          <w:sz w:val="27"/>
          <w:szCs w:val="27"/>
        </w:rPr>
        <w:t>.</w:t>
      </w:r>
    </w:p>
    <w:p w14:paraId="24C83D2D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78B2908F" w14:textId="77777777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Style w:val="lev"/>
          <w:rFonts w:ascii="Helvetica" w:hAnsi="Helvetica" w:cs="Helvetica"/>
          <w:color w:val="339966"/>
          <w:sz w:val="27"/>
          <w:szCs w:val="27"/>
          <w:bdr w:val="none" w:sz="0" w:space="0" w:color="auto" w:frame="1"/>
        </w:rPr>
        <w:t xml:space="preserve">LOF TOP TIP FOR </w:t>
      </w:r>
      <w:proofErr w:type="gramStart"/>
      <w:r>
        <w:rPr>
          <w:rStyle w:val="lev"/>
          <w:rFonts w:ascii="Helvetica" w:hAnsi="Helvetica" w:cs="Helvetica"/>
          <w:color w:val="339966"/>
          <w:sz w:val="27"/>
          <w:szCs w:val="27"/>
          <w:bdr w:val="none" w:sz="0" w:space="0" w:color="auto" w:frame="1"/>
        </w:rPr>
        <w:t>FITTING:</w:t>
      </w:r>
      <w:proofErr w:type="gramEnd"/>
      <w:r>
        <w:rPr>
          <w:rStyle w:val="lev"/>
          <w:rFonts w:ascii="Helvetica" w:hAnsi="Helvetica" w:cs="Helvetica"/>
          <w:color w:val="339966"/>
          <w:sz w:val="27"/>
          <w:szCs w:val="27"/>
          <w:bdr w:val="none" w:sz="0" w:space="0" w:color="auto" w:frame="1"/>
        </w:rPr>
        <w:t> </w:t>
      </w:r>
      <w:r>
        <w:rPr>
          <w:rFonts w:ascii="Helvetica" w:hAnsi="Helvetica" w:cs="Helvetica"/>
          <w:color w:val="666666"/>
          <w:sz w:val="27"/>
          <w:szCs w:val="27"/>
        </w:rPr>
        <w:t xml:space="preserve">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lower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,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easier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to fit.  On the back of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box in the engine bay,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there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a 17mm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bump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stop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bolt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wind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out to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allow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to go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lower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while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fitting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.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Then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once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fitted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wind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bolt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inwards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until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stops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sticking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down. The spring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may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over power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clutch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if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allowed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to go to far over centre,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hence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winding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bolt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back in stops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holding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gramStart"/>
      <w:r>
        <w:rPr>
          <w:rFonts w:ascii="Helvetica" w:hAnsi="Helvetica" w:cs="Helvetica"/>
          <w:color w:val="666666"/>
          <w:sz w:val="27"/>
          <w:szCs w:val="27"/>
        </w:rPr>
        <w:t>down!</w:t>
      </w:r>
      <w:proofErr w:type="gramEnd"/>
    </w:p>
    <w:p w14:paraId="259DF992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</w:pPr>
    </w:p>
    <w:p w14:paraId="7560AA25" w14:textId="10F517C7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Remove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any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existing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coil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spring or original over centre type spring.</w:t>
      </w:r>
    </w:p>
    <w:p w14:paraId="186C325F" w14:textId="44E24630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t xml:space="preserve">Start by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removing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tab on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lever (not essential but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makes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fitting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easier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) by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bending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back and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forth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>.</w:t>
      </w:r>
    </w:p>
    <w:p w14:paraId="37AB7D53" w14:textId="77777777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09D533C4" w14:textId="3B8D72ED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3C7EC3D1" wp14:editId="28C02894">
            <wp:extent cx="3450432" cy="4600575"/>
            <wp:effectExtent l="0" t="0" r="0" b="0"/>
            <wp:docPr id="15" name="Image 15" descr="Une image contenant assis, table, pos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Une image contenant assis, table, pos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3257" cy="4631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4315A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CDDD461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532FA418" w14:textId="6EE18E2E" w:rsidR="002B4F7C" w:rsidRDefault="002B4F7C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t xml:space="preserve">Once the bushes are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installed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, start by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clipping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spring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into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bush.</w:t>
      </w:r>
    </w:p>
    <w:p w14:paraId="5E186170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65B707E8" w14:textId="5EE3FCEF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6B6B5096" wp14:editId="0D3B218D">
            <wp:extent cx="5772150" cy="7696200"/>
            <wp:effectExtent l="0" t="0" r="0" b="0"/>
            <wp:docPr id="16" name="Image 16" descr="Une image contenant assis, table, en bois,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assis, table, en bois, cuisine&#10;&#10;Description générée automatiquement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6245" cy="770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8AD8EE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39B72B4B" w14:textId="16B0D75D" w:rsidR="002B4F7C" w:rsidRDefault="002B4F7C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proofErr w:type="spellStart"/>
      <w:r>
        <w:rPr>
          <w:rFonts w:ascii="Helvetica" w:hAnsi="Helvetica" w:cs="Helvetica"/>
          <w:color w:val="666666"/>
          <w:sz w:val="27"/>
          <w:szCs w:val="27"/>
        </w:rPr>
        <w:lastRenderedPageBreak/>
        <w:t>Rotate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spring round and use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some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good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quality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long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nose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mole grips or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pliers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to push the spring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towards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bush.</w:t>
      </w:r>
    </w:p>
    <w:p w14:paraId="1942C768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304B82F" w14:textId="48627726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0481DA21" wp14:editId="02336AD1">
            <wp:extent cx="5800725" cy="7734300"/>
            <wp:effectExtent l="0" t="0" r="9525" b="0"/>
            <wp:docPr id="17" name="Image 17" descr="Une image contenant assis, table, paire, cout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 descr="Une image contenant assis, table, paire, couteau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330" cy="7745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AB80B" w14:textId="3082DE4A" w:rsidR="002B4F7C" w:rsidRDefault="002B4F7C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lastRenderedPageBreak/>
        <w:t xml:space="preserve">Once the spring has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started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into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bush, use </w:t>
      </w:r>
      <w:proofErr w:type="gramStart"/>
      <w:r>
        <w:rPr>
          <w:rFonts w:ascii="Helvetica" w:hAnsi="Helvetica" w:cs="Helvetica"/>
          <w:color w:val="666666"/>
          <w:sz w:val="27"/>
          <w:szCs w:val="27"/>
        </w:rPr>
        <w:t>a</w:t>
      </w:r>
      <w:proofErr w:type="gramEnd"/>
      <w:r>
        <w:rPr>
          <w:rFonts w:ascii="Helvetica" w:hAnsi="Helvetica" w:cs="Helvetica"/>
          <w:color w:val="666666"/>
          <w:sz w:val="27"/>
          <w:szCs w:val="27"/>
        </w:rPr>
        <w:t xml:space="preserve"> flat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headed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screwdriver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to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apply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pressure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while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removing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mole grips-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then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push the spring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further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into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bush.</w:t>
      </w:r>
    </w:p>
    <w:p w14:paraId="27967BF9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7135716" w14:textId="404E03F3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0BFA4DA2" wp14:editId="504661BA">
            <wp:extent cx="5724525" cy="7632699"/>
            <wp:effectExtent l="0" t="0" r="0" b="6985"/>
            <wp:docPr id="18" name="Image 18" descr="Une image contenant intérieur, assis, boît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intérieur, assis, boîte, tabl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821" cy="7771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BE281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C00BFB5" w14:textId="1FFD5272" w:rsidR="002B4F7C" w:rsidRDefault="002B4F7C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proofErr w:type="spellStart"/>
      <w:r>
        <w:rPr>
          <w:rFonts w:ascii="Helvetica" w:hAnsi="Helvetica" w:cs="Helvetica"/>
          <w:color w:val="666666"/>
          <w:sz w:val="27"/>
          <w:szCs w:val="27"/>
        </w:rPr>
        <w:lastRenderedPageBreak/>
        <w:t>Now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use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another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pair of mole grips to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retain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side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of the spring to stop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moving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>.</w:t>
      </w:r>
    </w:p>
    <w:p w14:paraId="5450A240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53C75EFD" w14:textId="2D9252C9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617EAEA0" wp14:editId="205DBDEA">
            <wp:extent cx="5791200" cy="7721600"/>
            <wp:effectExtent l="0" t="0" r="0" b="0"/>
            <wp:docPr id="19" name="Image 19" descr="Une image contenant intérieur, assis, table, en bo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intérieur, assis, table, en bois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EB635" w14:textId="77777777" w:rsidR="00870350" w:rsidRDefault="00870350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229400C1" w14:textId="474B8589" w:rsidR="002B4F7C" w:rsidRDefault="002B4F7C" w:rsidP="0087035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proofErr w:type="spellStart"/>
      <w:r>
        <w:rPr>
          <w:rFonts w:ascii="Helvetica" w:hAnsi="Helvetica" w:cs="Helvetica"/>
          <w:color w:val="666666"/>
          <w:sz w:val="27"/>
          <w:szCs w:val="27"/>
        </w:rPr>
        <w:lastRenderedPageBreak/>
        <w:t>Now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grip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other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side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of the spring and push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into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bush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hole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- on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side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prefer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to pull the spring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from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bottom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of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footwell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into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place.</w:t>
      </w:r>
    </w:p>
    <w:p w14:paraId="0D5F38A2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22EDB4B9" w14:textId="76EFAC36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63AE9385" wp14:editId="1423575C">
            <wp:extent cx="5757863" cy="7677150"/>
            <wp:effectExtent l="0" t="0" r="0" b="0"/>
            <wp:docPr id="20" name="Image 20" descr="Une image contenant intérieur, assis, cuisine,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 descr="Une image contenant intérieur, assis, cuisine, table&#10;&#10;Description générée automatiquement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106" cy="7682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D3326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4F4505FB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67E054FC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143AD10F" w14:textId="5A32FAC5" w:rsidR="002B4F7C" w:rsidRDefault="002B4F7C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lastRenderedPageBreak/>
        <w:t xml:space="preserve">Once the spring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fitted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into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all 3 bushes,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make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sure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seated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centrally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. If the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box '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tabs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' are spread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wide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apart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they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can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bent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inwards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to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give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a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tighter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fit as </w:t>
      </w:r>
      <w:proofErr w:type="spellStart"/>
      <w:proofErr w:type="gramStart"/>
      <w:r>
        <w:rPr>
          <w:rFonts w:ascii="Helvetica" w:hAnsi="Helvetica" w:cs="Helvetica"/>
          <w:color w:val="666666"/>
          <w:sz w:val="27"/>
          <w:szCs w:val="27"/>
        </w:rPr>
        <w:t>shown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>!</w:t>
      </w:r>
      <w:proofErr w:type="gramEnd"/>
      <w:r>
        <w:rPr>
          <w:rFonts w:ascii="Helvetica" w:hAnsi="Helvetica" w:cs="Helvetica"/>
          <w:color w:val="666666"/>
          <w:sz w:val="27"/>
          <w:szCs w:val="27"/>
        </w:rPr>
        <w:t xml:space="preserve"> (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boxes are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varying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in dimension due to fabrication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tolerances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>.</w:t>
      </w:r>
    </w:p>
    <w:p w14:paraId="70CB3CF1" w14:textId="77777777" w:rsidR="00C566AF" w:rsidRDefault="00C566AF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2F72FA9A" w14:textId="40B62818" w:rsidR="002B4F7C" w:rsidRDefault="002B4F7C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noProof/>
          <w:color w:val="666666"/>
          <w:sz w:val="27"/>
          <w:szCs w:val="27"/>
        </w:rPr>
        <w:drawing>
          <wp:inline distT="0" distB="0" distL="0" distR="0" wp14:anchorId="272D013A" wp14:editId="44551413">
            <wp:extent cx="5762625" cy="7683500"/>
            <wp:effectExtent l="0" t="0" r="9525" b="0"/>
            <wp:docPr id="21" name="Image 21" descr="Une image contenant intérieur, table, assis, cuisi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Une image contenant intérieur, table, assis, cuisine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4627" cy="7699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A8F55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</w:pPr>
    </w:p>
    <w:p w14:paraId="5DB1D36A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</w:pPr>
    </w:p>
    <w:p w14:paraId="036CEA3E" w14:textId="77777777" w:rsidR="00C566AF" w:rsidRDefault="00C566AF" w:rsidP="002B4F7C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</w:pPr>
    </w:p>
    <w:p w14:paraId="6904AABA" w14:textId="0A0881EC" w:rsidR="002B4F7C" w:rsidRDefault="002B4F7C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Take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her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for a drive and </w:t>
      </w: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don't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forget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to </w:t>
      </w:r>
      <w:proofErr w:type="spell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leave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 xml:space="preserve"> us a </w:t>
      </w:r>
      <w:proofErr w:type="spellStart"/>
      <w:proofErr w:type="gramStart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review</w:t>
      </w:r>
      <w:proofErr w:type="spell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!</w:t>
      </w:r>
      <w:proofErr w:type="gramEnd"/>
      <w:r>
        <w:rPr>
          <w:rStyle w:val="lev"/>
          <w:rFonts w:ascii="Helvetica" w:hAnsi="Helvetica" w:cs="Helvetica"/>
          <w:color w:val="666666"/>
          <w:sz w:val="27"/>
          <w:szCs w:val="27"/>
          <w:bdr w:val="none" w:sz="0" w:space="0" w:color="auto" w:frame="1"/>
        </w:rPr>
        <w:t> </w:t>
      </w:r>
    </w:p>
    <w:p w14:paraId="73169807" w14:textId="0EEFFF49" w:rsidR="002B4F7C" w:rsidRDefault="002B4F7C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t xml:space="preserve">This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POWERspring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assist kit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is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a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great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addition to a TD5 Defender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clutch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kit;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have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found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that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most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Defender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owners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suffer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most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with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 </w:t>
      </w:r>
      <w:hyperlink r:id="rId13" w:history="1">
        <w:r>
          <w:rPr>
            <w:rStyle w:val="Lienhypertexte"/>
            <w:rFonts w:ascii="Helvetica" w:hAnsi="Helvetica" w:cs="Helvetica"/>
            <w:b/>
            <w:bCs/>
            <w:sz w:val="27"/>
            <w:szCs w:val="27"/>
            <w:bdr w:val="none" w:sz="0" w:space="0" w:color="auto" w:frame="1"/>
          </w:rPr>
          <w:t>TD5</w:t>
        </w:r>
      </w:hyperlink>
      <w:r>
        <w:rPr>
          <w:rFonts w:ascii="Helvetica" w:hAnsi="Helvetica" w:cs="Helvetica"/>
          <w:color w:val="666666"/>
          <w:sz w:val="27"/>
          <w:szCs w:val="27"/>
        </w:rPr>
        <w:t> 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pedal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weight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(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regardless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of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clutch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kit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fitted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,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even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with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the original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clutch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they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are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quite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heavy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before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fitting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</w:t>
      </w:r>
      <w:proofErr w:type="spellStart"/>
      <w:r>
        <w:rPr>
          <w:rFonts w:ascii="Helvetica" w:hAnsi="Helvetica" w:cs="Helvetica"/>
          <w:color w:val="666666"/>
          <w:sz w:val="27"/>
          <w:szCs w:val="27"/>
        </w:rPr>
        <w:t>our</w:t>
      </w:r>
      <w:proofErr w:type="spellEnd"/>
      <w:r>
        <w:rPr>
          <w:rFonts w:ascii="Helvetica" w:hAnsi="Helvetica" w:cs="Helvetica"/>
          <w:color w:val="666666"/>
          <w:sz w:val="27"/>
          <w:szCs w:val="27"/>
        </w:rPr>
        <w:t xml:space="preserve"> spring!)</w:t>
      </w:r>
    </w:p>
    <w:p w14:paraId="282159F4" w14:textId="2284B597" w:rsidR="00870350" w:rsidRDefault="00870350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5837346D" w14:textId="58E319E1" w:rsidR="00870350" w:rsidRDefault="00870350" w:rsidP="00C566A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666666"/>
          <w:sz w:val="27"/>
          <w:szCs w:val="27"/>
        </w:rPr>
      </w:pPr>
    </w:p>
    <w:p w14:paraId="1B64B63D" w14:textId="596AA405" w:rsidR="00870350" w:rsidRDefault="00870350" w:rsidP="00870350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666666"/>
          <w:sz w:val="27"/>
          <w:szCs w:val="27"/>
        </w:rPr>
      </w:pPr>
      <w:r>
        <w:rPr>
          <w:rFonts w:ascii="Helvetica" w:hAnsi="Helvetica" w:cs="Helvetica"/>
          <w:color w:val="666666"/>
          <w:sz w:val="27"/>
          <w:szCs w:val="27"/>
        </w:rPr>
        <w:t>-------------------------</w:t>
      </w:r>
    </w:p>
    <w:sectPr w:rsidR="0087035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A4B07" w14:textId="77777777" w:rsidR="001E6A83" w:rsidRDefault="001E6A83" w:rsidP="00FE5EE2">
      <w:pPr>
        <w:spacing w:after="0" w:line="240" w:lineRule="auto"/>
      </w:pPr>
      <w:r>
        <w:separator/>
      </w:r>
    </w:p>
  </w:endnote>
  <w:endnote w:type="continuationSeparator" w:id="0">
    <w:p w14:paraId="7300BF85" w14:textId="77777777" w:rsidR="001E6A83" w:rsidRDefault="001E6A83" w:rsidP="00FE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68B81" w14:textId="77777777" w:rsidR="00FE5EE2" w:rsidRDefault="00FE5EE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31128847"/>
      <w:docPartObj>
        <w:docPartGallery w:val="Page Numbers (Bottom of Page)"/>
        <w:docPartUnique/>
      </w:docPartObj>
    </w:sdtPr>
    <w:sdtContent>
      <w:p w14:paraId="250D45C6" w14:textId="506F2964" w:rsidR="00FE5EE2" w:rsidRDefault="00FE5EE2">
        <w:pPr>
          <w:pStyle w:val="Pieddepage"/>
          <w:jc w:val="center"/>
        </w:pPr>
        <w:r>
          <w:fldChar w:fldCharType="begin"/>
        </w:r>
        <w:r>
          <w:instrText xml:space="preserve"> PAGE  \* ArabicDash  \* MERGEFORMAT </w:instrText>
        </w:r>
        <w:r>
          <w:fldChar w:fldCharType="separate"/>
        </w:r>
        <w:r>
          <w:rPr>
            <w:noProof/>
          </w:rPr>
          <w:t>- 8 -</w:t>
        </w:r>
        <w:r>
          <w:fldChar w:fldCharType="end"/>
        </w:r>
      </w:p>
    </w:sdtContent>
  </w:sdt>
  <w:p w14:paraId="570D1E5F" w14:textId="77777777" w:rsidR="00FE5EE2" w:rsidRDefault="00FE5EE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27486" w14:textId="77777777" w:rsidR="00FE5EE2" w:rsidRDefault="00FE5E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9B218A" w14:textId="77777777" w:rsidR="001E6A83" w:rsidRDefault="001E6A83" w:rsidP="00FE5EE2">
      <w:pPr>
        <w:spacing w:after="0" w:line="240" w:lineRule="auto"/>
      </w:pPr>
      <w:r>
        <w:separator/>
      </w:r>
    </w:p>
  </w:footnote>
  <w:footnote w:type="continuationSeparator" w:id="0">
    <w:p w14:paraId="5DF29AFD" w14:textId="77777777" w:rsidR="001E6A83" w:rsidRDefault="001E6A83" w:rsidP="00FE5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BD500F" w14:textId="77777777" w:rsidR="00FE5EE2" w:rsidRDefault="00FE5EE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D81838" w14:textId="77777777" w:rsidR="00FE5EE2" w:rsidRDefault="00FE5EE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0909" w14:textId="77777777" w:rsidR="00FE5EE2" w:rsidRDefault="00FE5EE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7C"/>
    <w:rsid w:val="001E6A83"/>
    <w:rsid w:val="002B4F7C"/>
    <w:rsid w:val="00870350"/>
    <w:rsid w:val="008764BA"/>
    <w:rsid w:val="00C566AF"/>
    <w:rsid w:val="00D466D0"/>
    <w:rsid w:val="00FE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0B474"/>
  <w15:chartTrackingRefBased/>
  <w15:docId w15:val="{7334862D-A50D-4C82-9F09-7FE0DD99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B4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lev">
    <w:name w:val="Strong"/>
    <w:basedOn w:val="Policepardfaut"/>
    <w:uiPriority w:val="22"/>
    <w:qFormat/>
    <w:rsid w:val="002B4F7C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B4F7C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E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5EE2"/>
  </w:style>
  <w:style w:type="paragraph" w:styleId="Pieddepage">
    <w:name w:val="footer"/>
    <w:basedOn w:val="Normal"/>
    <w:link w:val="PieddepageCar"/>
    <w:uiPriority w:val="99"/>
    <w:unhideWhenUsed/>
    <w:rsid w:val="00FE5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5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5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lofclutches.com/product-category/td5/?v=79cba1185463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Gillet</dc:creator>
  <cp:keywords/>
  <dc:description/>
  <cp:lastModifiedBy>Bernard Gillet</cp:lastModifiedBy>
  <cp:revision>2</cp:revision>
  <dcterms:created xsi:type="dcterms:W3CDTF">2020-09-05T10:19:00Z</dcterms:created>
  <dcterms:modified xsi:type="dcterms:W3CDTF">2020-09-05T10:47:00Z</dcterms:modified>
</cp:coreProperties>
</file>